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7F9" w:rsidRDefault="001C17F9" w:rsidP="001C17F9">
      <w:pPr>
        <w:pStyle w:val="Bezriadkovania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C17F9">
        <w:rPr>
          <w:rFonts w:ascii="Times New Roman" w:hAnsi="Times New Roman" w:cs="Times New Roman"/>
          <w:b/>
          <w:color w:val="000000"/>
          <w:sz w:val="24"/>
          <w:szCs w:val="24"/>
        </w:rPr>
        <w:t>DODATOK č.1</w:t>
      </w:r>
      <w:r w:rsidRPr="001C17F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k </w:t>
      </w:r>
      <w:r w:rsidRPr="001C17F9">
        <w:rPr>
          <w:rFonts w:ascii="Times New Roman" w:hAnsi="Times New Roman" w:cs="Times New Roman"/>
          <w:b/>
          <w:color w:val="000000"/>
          <w:sz w:val="24"/>
          <w:szCs w:val="24"/>
        </w:rPr>
        <w:t>Štatútu obce Žehra</w:t>
      </w:r>
    </w:p>
    <w:p w:rsidR="001C17F9" w:rsidRDefault="001C17F9" w:rsidP="001C17F9">
      <w:pPr>
        <w:pStyle w:val="Bezriadkovania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C17F9" w:rsidRDefault="001C17F9" w:rsidP="001C17F9">
      <w:pPr>
        <w:pStyle w:val="Bezriadkovania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C17F9" w:rsidRDefault="001C17F9" w:rsidP="001C17F9">
      <w:pPr>
        <w:pStyle w:val="Bezriadkovania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Štatút obce Žehra zmena č.1</w:t>
      </w:r>
    </w:p>
    <w:p w:rsidR="001C17F9" w:rsidRDefault="001C17F9" w:rsidP="001C17F9">
      <w:pPr>
        <w:pStyle w:val="Bezriadkovania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Číslo:</w:t>
      </w:r>
    </w:p>
    <w:p w:rsidR="001C17F9" w:rsidRPr="001C17F9" w:rsidRDefault="001C17F9" w:rsidP="001C17F9">
      <w:pPr>
        <w:pStyle w:val="Bezriadkovania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Obec Žehra</w:t>
      </w:r>
    </w:p>
    <w:p w:rsidR="001C17F9" w:rsidRPr="001C17F9" w:rsidRDefault="00DF6099" w:rsidP="006D11C9">
      <w:pPr>
        <w:tabs>
          <w:tab w:val="num" w:pos="720"/>
        </w:tabs>
        <w:jc w:val="center"/>
        <w:rPr>
          <w:rFonts w:ascii="Times New Roman" w:eastAsiaTheme="minorEastAsia" w:hAnsi="Times New Roman" w:cs="Times New Roman"/>
          <w:b/>
          <w:bCs/>
          <w:i/>
          <w:color w:val="0070C0"/>
          <w:sz w:val="24"/>
          <w:szCs w:val="24"/>
          <w:lang w:eastAsia="sk-SK"/>
        </w:rPr>
      </w:pPr>
      <w:r w:rsidRPr="001C17F9">
        <w:rPr>
          <w:rFonts w:ascii="Times New Roman" w:eastAsiaTheme="minorEastAsia" w:hAnsi="Times New Roman" w:cs="Times New Roman"/>
          <w:b/>
          <w:bCs/>
          <w:i/>
          <w:color w:val="0070C0"/>
          <w:sz w:val="24"/>
          <w:szCs w:val="24"/>
          <w:lang w:eastAsia="sk-SK"/>
        </w:rPr>
        <w:t xml:space="preserve"> </w:t>
      </w:r>
    </w:p>
    <w:p w:rsidR="001C17F9" w:rsidRPr="001C17F9" w:rsidRDefault="001C17F9" w:rsidP="001C17F9">
      <w:pPr>
        <w:tabs>
          <w:tab w:val="num" w:pos="720"/>
        </w:tabs>
        <w:jc w:val="both"/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sk-SK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C17F9" w:rsidRPr="001C17F9" w:rsidRDefault="001C17F9" w:rsidP="006D11C9">
      <w:pPr>
        <w:tabs>
          <w:tab w:val="num" w:pos="720"/>
        </w:tabs>
        <w:jc w:val="center"/>
        <w:rPr>
          <w:rFonts w:ascii="Times New Roman" w:eastAsiaTheme="minorEastAsia" w:hAnsi="Times New Roman" w:cs="Times New Roman"/>
          <w:b/>
          <w:bCs/>
          <w:i/>
          <w:color w:val="0070C0"/>
          <w:sz w:val="24"/>
          <w:szCs w:val="24"/>
          <w:lang w:eastAsia="sk-SK"/>
        </w:rPr>
      </w:pPr>
    </w:p>
    <w:p w:rsidR="007E515A" w:rsidRDefault="007E515A" w:rsidP="001C17F9">
      <w:pPr>
        <w:tabs>
          <w:tab w:val="num" w:pos="720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17F9">
        <w:rPr>
          <w:rFonts w:ascii="Times New Roman" w:hAnsi="Times New Roman" w:cs="Times New Roman"/>
          <w:color w:val="000000"/>
          <w:sz w:val="24"/>
          <w:szCs w:val="24"/>
        </w:rPr>
        <w:t>v súlade s § 6 ods. 1 zákona č. 369/1990 Zb. o obecnom zriadení v znení neskorších predpisov vydáva</w:t>
      </w:r>
    </w:p>
    <w:p w:rsidR="001C17F9" w:rsidRDefault="001C17F9" w:rsidP="001C17F9">
      <w:pPr>
        <w:tabs>
          <w:tab w:val="num" w:pos="720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C17F9" w:rsidRDefault="001C17F9" w:rsidP="006D11C9">
      <w:pPr>
        <w:tabs>
          <w:tab w:val="num" w:pos="720"/>
        </w:tabs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ZMENU č. 1</w:t>
      </w:r>
    </w:p>
    <w:p w:rsidR="001C17F9" w:rsidRPr="001C17F9" w:rsidRDefault="001C17F9" w:rsidP="006D11C9">
      <w:pPr>
        <w:tabs>
          <w:tab w:val="num" w:pos="720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C17F9">
        <w:rPr>
          <w:rFonts w:ascii="Times New Roman" w:hAnsi="Times New Roman" w:cs="Times New Roman"/>
          <w:b/>
          <w:color w:val="000000"/>
          <w:sz w:val="24"/>
          <w:szCs w:val="24"/>
        </w:rPr>
        <w:t>Štatútu obce Žehra</w:t>
      </w:r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color w:val="000000"/>
          <w:sz w:val="24"/>
          <w:szCs w:val="24"/>
        </w:rPr>
      </w:pPr>
    </w:p>
    <w:p w:rsidR="00231695" w:rsidRPr="001C17F9" w:rsidRDefault="00231695" w:rsidP="007E515A">
      <w:pPr>
        <w:pStyle w:val="Bezriadkovania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E515A" w:rsidRPr="001C17F9" w:rsidRDefault="001C17F9" w:rsidP="007E515A">
      <w:pPr>
        <w:pStyle w:val="Bezriadkovania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C17F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5E184B" w:rsidRPr="001C17F9" w:rsidRDefault="005E184B" w:rsidP="007E515A">
      <w:pPr>
        <w:pStyle w:val="Bezriadkovania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color w:val="000000"/>
          <w:sz w:val="24"/>
          <w:szCs w:val="24"/>
        </w:rPr>
      </w:pPr>
    </w:p>
    <w:p w:rsidR="007E515A" w:rsidRPr="001C17F9" w:rsidRDefault="007E515A" w:rsidP="007E515A">
      <w:pPr>
        <w:pStyle w:val="Normlnywebov"/>
        <w:shd w:val="clear" w:color="auto" w:fill="FFFFFF"/>
        <w:spacing w:before="0" w:beforeAutospacing="0" w:after="240" w:afterAutospacing="0" w:line="340" w:lineRule="atLeast"/>
        <w:rPr>
          <w:rFonts w:ascii="Arial" w:hAnsi="Arial" w:cs="Arial"/>
          <w:color w:val="000000"/>
        </w:rPr>
      </w:pPr>
      <w:r w:rsidRPr="001C17F9">
        <w:rPr>
          <w:rFonts w:ascii="Arial" w:hAnsi="Arial" w:cs="Arial"/>
          <w:color w:val="000000"/>
        </w:rPr>
        <w:t> </w:t>
      </w:r>
    </w:p>
    <w:p w:rsidR="007E515A" w:rsidRPr="001C17F9" w:rsidRDefault="005E184B" w:rsidP="007E515A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1C17F9">
        <w:rPr>
          <w:rFonts w:ascii="Times New Roman" w:hAnsi="Times New Roman" w:cs="Times New Roman"/>
          <w:sz w:val="24"/>
          <w:szCs w:val="24"/>
        </w:rPr>
        <w:t>Návrh VZN bol zverejnený</w:t>
      </w:r>
      <w:r w:rsidR="007E515A" w:rsidRPr="001C17F9">
        <w:rPr>
          <w:rFonts w:ascii="Times New Roman" w:hAnsi="Times New Roman" w:cs="Times New Roman"/>
          <w:sz w:val="24"/>
          <w:szCs w:val="24"/>
        </w:rPr>
        <w:t xml:space="preserve"> na úradnej tabuli obce</w:t>
      </w:r>
      <w:r w:rsidR="00B22A21" w:rsidRPr="001C17F9">
        <w:rPr>
          <w:rFonts w:ascii="Times New Roman" w:hAnsi="Times New Roman" w:cs="Times New Roman"/>
          <w:sz w:val="24"/>
          <w:szCs w:val="24"/>
        </w:rPr>
        <w:t xml:space="preserve"> a</w:t>
      </w:r>
      <w:r w:rsidR="007E515A" w:rsidRPr="001C17F9">
        <w:rPr>
          <w:rFonts w:ascii="Times New Roman" w:hAnsi="Times New Roman" w:cs="Times New Roman"/>
          <w:sz w:val="24"/>
          <w:szCs w:val="24"/>
        </w:rPr>
        <w:t xml:space="preserve"> na stránke: </w:t>
      </w:r>
      <w:hyperlink r:id="rId5" w:history="1">
        <w:r w:rsidR="007E515A" w:rsidRPr="001C17F9">
          <w:rPr>
            <w:rStyle w:val="Hypertextovprepojenie"/>
            <w:rFonts w:ascii="Times New Roman" w:hAnsi="Times New Roman" w:cs="Times New Roman"/>
            <w:sz w:val="24"/>
            <w:szCs w:val="24"/>
          </w:rPr>
          <w:t>www.obeczehra.sk</w:t>
        </w:r>
      </w:hyperlink>
      <w:r w:rsidR="00996316" w:rsidRPr="001C17F9">
        <w:rPr>
          <w:rFonts w:ascii="Times New Roman" w:hAnsi="Times New Roman" w:cs="Times New Roman"/>
          <w:sz w:val="24"/>
          <w:szCs w:val="24"/>
        </w:rPr>
        <w:t xml:space="preserve"> dňa: 08</w:t>
      </w:r>
      <w:r w:rsidR="007E515A" w:rsidRPr="001C17F9">
        <w:rPr>
          <w:rFonts w:ascii="Times New Roman" w:hAnsi="Times New Roman" w:cs="Times New Roman"/>
          <w:sz w:val="24"/>
          <w:szCs w:val="24"/>
        </w:rPr>
        <w:t>. 06. 2022</w:t>
      </w:r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1C17F9">
        <w:rPr>
          <w:rFonts w:ascii="Times New Roman" w:hAnsi="Times New Roman" w:cs="Times New Roman"/>
          <w:sz w:val="24"/>
          <w:szCs w:val="24"/>
        </w:rPr>
        <w:t>Dátum začiatku lehoty na pripomienkové konanie: 0</w:t>
      </w:r>
      <w:r w:rsidR="00996316" w:rsidRPr="001C17F9">
        <w:rPr>
          <w:rFonts w:ascii="Times New Roman" w:hAnsi="Times New Roman" w:cs="Times New Roman"/>
          <w:sz w:val="24"/>
          <w:szCs w:val="24"/>
        </w:rPr>
        <w:t>8</w:t>
      </w:r>
      <w:r w:rsidRPr="001C17F9">
        <w:rPr>
          <w:rFonts w:ascii="Times New Roman" w:hAnsi="Times New Roman" w:cs="Times New Roman"/>
          <w:sz w:val="24"/>
          <w:szCs w:val="24"/>
        </w:rPr>
        <w:t>. 06. 2022</w:t>
      </w:r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1C17F9">
        <w:rPr>
          <w:rFonts w:ascii="Times New Roman" w:hAnsi="Times New Roman" w:cs="Times New Roman"/>
          <w:sz w:val="24"/>
          <w:szCs w:val="24"/>
        </w:rPr>
        <w:t>Dátum ukončenia le</w:t>
      </w:r>
      <w:r w:rsidR="00996316" w:rsidRPr="001C17F9">
        <w:rPr>
          <w:rFonts w:ascii="Times New Roman" w:hAnsi="Times New Roman" w:cs="Times New Roman"/>
          <w:sz w:val="24"/>
          <w:szCs w:val="24"/>
        </w:rPr>
        <w:t>hoty pripomienkového konania: 21</w:t>
      </w:r>
      <w:r w:rsidRPr="001C17F9">
        <w:rPr>
          <w:rFonts w:ascii="Times New Roman" w:hAnsi="Times New Roman" w:cs="Times New Roman"/>
          <w:sz w:val="24"/>
          <w:szCs w:val="24"/>
        </w:rPr>
        <w:t>. 06.2022</w:t>
      </w:r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1C17F9">
        <w:rPr>
          <w:rFonts w:ascii="Times New Roman" w:hAnsi="Times New Roman" w:cs="Times New Roman"/>
          <w:sz w:val="24"/>
          <w:szCs w:val="24"/>
        </w:rPr>
        <w:t>Pripomienky zasielať</w:t>
      </w:r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1C17F9">
        <w:rPr>
          <w:rFonts w:ascii="Times New Roman" w:hAnsi="Times New Roman" w:cs="Times New Roman"/>
          <w:sz w:val="24"/>
          <w:szCs w:val="24"/>
        </w:rPr>
        <w:t xml:space="preserve">- písomne na adresu: Obecný úrad Žehra, Žehra 104, 053 61 Spišské Vlachy </w:t>
      </w:r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1C17F9">
        <w:rPr>
          <w:rFonts w:ascii="Times New Roman" w:hAnsi="Times New Roman" w:cs="Times New Roman"/>
          <w:sz w:val="24"/>
          <w:szCs w:val="24"/>
        </w:rPr>
        <w:t>- elektronicky na adresu: </w:t>
      </w:r>
      <w:hyperlink r:id="rId6" w:history="1">
        <w:r w:rsidRPr="001C17F9">
          <w:rPr>
            <w:rStyle w:val="Hypertextovprepojenie"/>
            <w:rFonts w:ascii="Times New Roman" w:hAnsi="Times New Roman" w:cs="Times New Roman"/>
            <w:sz w:val="24"/>
            <w:szCs w:val="24"/>
          </w:rPr>
          <w:t>starosta@obeczehra.sk</w:t>
        </w:r>
      </w:hyperlink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1C17F9">
        <w:rPr>
          <w:rFonts w:ascii="Times New Roman" w:hAnsi="Times New Roman" w:cs="Times New Roman"/>
          <w:sz w:val="24"/>
          <w:szCs w:val="24"/>
        </w:rPr>
        <w:t xml:space="preserve"> Vyhodnotenie pripomienok k návrhu VZN uskutočnené dňa:  </w:t>
      </w:r>
      <w:r w:rsidR="00035BA2" w:rsidRPr="001C17F9">
        <w:rPr>
          <w:rFonts w:ascii="Times New Roman" w:hAnsi="Times New Roman" w:cs="Times New Roman"/>
          <w:sz w:val="24"/>
          <w:szCs w:val="24"/>
        </w:rPr>
        <w:t>23. 06. 2022</w:t>
      </w:r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1C17F9">
        <w:rPr>
          <w:rFonts w:ascii="Times New Roman" w:hAnsi="Times New Roman" w:cs="Times New Roman"/>
          <w:sz w:val="24"/>
          <w:szCs w:val="24"/>
        </w:rPr>
        <w:t> </w:t>
      </w:r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1C17F9">
        <w:rPr>
          <w:rFonts w:ascii="Times New Roman" w:hAnsi="Times New Roman" w:cs="Times New Roman"/>
          <w:sz w:val="24"/>
          <w:szCs w:val="24"/>
        </w:rPr>
        <w:t>Schválené</w:t>
      </w:r>
      <w:r w:rsidR="00035BA2" w:rsidRPr="001C17F9">
        <w:rPr>
          <w:rFonts w:ascii="Times New Roman" w:hAnsi="Times New Roman" w:cs="Times New Roman"/>
          <w:sz w:val="24"/>
          <w:szCs w:val="24"/>
        </w:rPr>
        <w:t xml:space="preserve"> všeobecne záväzné nariadenie n</w:t>
      </w:r>
      <w:r w:rsidRPr="001C17F9">
        <w:rPr>
          <w:rFonts w:ascii="Times New Roman" w:hAnsi="Times New Roman" w:cs="Times New Roman"/>
          <w:sz w:val="24"/>
          <w:szCs w:val="24"/>
        </w:rPr>
        <w:t xml:space="preserve">a rokovaní OZ obce dňa:  </w:t>
      </w:r>
      <w:r w:rsidR="00035BA2" w:rsidRPr="001C17F9">
        <w:rPr>
          <w:rFonts w:ascii="Times New Roman" w:hAnsi="Times New Roman" w:cs="Times New Roman"/>
          <w:sz w:val="24"/>
          <w:szCs w:val="24"/>
        </w:rPr>
        <w:t>24. 06. 2022</w:t>
      </w:r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1C17F9">
        <w:rPr>
          <w:rFonts w:ascii="Times New Roman" w:hAnsi="Times New Roman" w:cs="Times New Roman"/>
          <w:sz w:val="24"/>
          <w:szCs w:val="24"/>
        </w:rPr>
        <w:t> </w:t>
      </w:r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1C17F9">
        <w:rPr>
          <w:rFonts w:ascii="Times New Roman" w:hAnsi="Times New Roman" w:cs="Times New Roman"/>
          <w:sz w:val="24"/>
          <w:szCs w:val="24"/>
        </w:rPr>
        <w:t>Vyhlásené vyvesením na úradnej tabuli obce</w:t>
      </w:r>
      <w:r w:rsidR="00B22A21" w:rsidRPr="001C17F9">
        <w:rPr>
          <w:rFonts w:ascii="Times New Roman" w:hAnsi="Times New Roman" w:cs="Times New Roman"/>
          <w:sz w:val="24"/>
          <w:szCs w:val="24"/>
        </w:rPr>
        <w:t xml:space="preserve"> a </w:t>
      </w:r>
      <w:r w:rsidR="00B22A21" w:rsidRPr="001C17F9">
        <w:rPr>
          <w:rFonts w:ascii="Times New Roman" w:hAnsi="Times New Roman" w:cs="Times New Roman"/>
          <w:sz w:val="24"/>
          <w:szCs w:val="24"/>
        </w:rPr>
        <w:t xml:space="preserve">na stránke: </w:t>
      </w:r>
      <w:hyperlink r:id="rId7" w:history="1">
        <w:r w:rsidR="00B22A21" w:rsidRPr="001C17F9">
          <w:rPr>
            <w:rStyle w:val="Hypertextovprepojenie"/>
            <w:rFonts w:ascii="Times New Roman" w:hAnsi="Times New Roman" w:cs="Times New Roman"/>
            <w:sz w:val="24"/>
            <w:szCs w:val="24"/>
          </w:rPr>
          <w:t>www.obeczehra.sk</w:t>
        </w:r>
      </w:hyperlink>
      <w:r w:rsidRPr="001C17F9">
        <w:rPr>
          <w:rFonts w:ascii="Times New Roman" w:hAnsi="Times New Roman" w:cs="Times New Roman"/>
          <w:sz w:val="24"/>
          <w:szCs w:val="24"/>
        </w:rPr>
        <w:t xml:space="preserve"> dňa:  </w:t>
      </w:r>
      <w:r w:rsidR="001C17F9">
        <w:rPr>
          <w:rFonts w:ascii="Times New Roman" w:hAnsi="Times New Roman" w:cs="Times New Roman"/>
          <w:sz w:val="24"/>
          <w:szCs w:val="24"/>
        </w:rPr>
        <w:t>07</w:t>
      </w:r>
      <w:r w:rsidR="00035BA2" w:rsidRPr="001C17F9">
        <w:rPr>
          <w:rFonts w:ascii="Times New Roman" w:hAnsi="Times New Roman" w:cs="Times New Roman"/>
          <w:sz w:val="24"/>
          <w:szCs w:val="24"/>
        </w:rPr>
        <w:t>. 07. 2022</w:t>
      </w:r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1C17F9">
        <w:rPr>
          <w:rFonts w:ascii="Times New Roman" w:hAnsi="Times New Roman" w:cs="Times New Roman"/>
          <w:sz w:val="24"/>
          <w:szCs w:val="24"/>
        </w:rPr>
        <w:t> </w:t>
      </w:r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1C17F9">
        <w:rPr>
          <w:rFonts w:ascii="Times New Roman" w:hAnsi="Times New Roman" w:cs="Times New Roman"/>
          <w:sz w:val="24"/>
          <w:szCs w:val="24"/>
        </w:rPr>
        <w:t xml:space="preserve">VZN nadobúda účinnosť dňom:  </w:t>
      </w:r>
      <w:r w:rsidR="001C17F9">
        <w:rPr>
          <w:rFonts w:ascii="Times New Roman" w:hAnsi="Times New Roman" w:cs="Times New Roman"/>
          <w:sz w:val="24"/>
          <w:szCs w:val="24"/>
        </w:rPr>
        <w:t>22</w:t>
      </w:r>
      <w:r w:rsidR="00035BA2" w:rsidRPr="001C17F9">
        <w:rPr>
          <w:rFonts w:ascii="Times New Roman" w:hAnsi="Times New Roman" w:cs="Times New Roman"/>
          <w:sz w:val="24"/>
          <w:szCs w:val="24"/>
        </w:rPr>
        <w:t>. 07. 2022</w:t>
      </w:r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7E515A" w:rsidRPr="001C17F9" w:rsidRDefault="007E515A" w:rsidP="001C17F9">
      <w:pPr>
        <w:pStyle w:val="Bezriadkovania"/>
        <w:ind w:left="4248" w:firstLine="708"/>
        <w:rPr>
          <w:rFonts w:ascii="Times New Roman" w:hAnsi="Times New Roman" w:cs="Times New Roman"/>
          <w:i/>
          <w:sz w:val="24"/>
          <w:szCs w:val="24"/>
        </w:rPr>
      </w:pPr>
      <w:r w:rsidRPr="001C17F9">
        <w:rPr>
          <w:rFonts w:ascii="Times New Roman" w:hAnsi="Times New Roman" w:cs="Times New Roman"/>
          <w:sz w:val="24"/>
          <w:szCs w:val="24"/>
        </w:rPr>
        <w:t xml:space="preserve">    </w:t>
      </w:r>
      <w:r w:rsidRPr="001C17F9">
        <w:rPr>
          <w:rFonts w:ascii="Times New Roman" w:hAnsi="Times New Roman" w:cs="Times New Roman"/>
          <w:i/>
          <w:sz w:val="24"/>
          <w:szCs w:val="24"/>
        </w:rPr>
        <w:t xml:space="preserve">Marián </w:t>
      </w:r>
      <w:proofErr w:type="spellStart"/>
      <w:r w:rsidRPr="001C17F9">
        <w:rPr>
          <w:rFonts w:ascii="Times New Roman" w:hAnsi="Times New Roman" w:cs="Times New Roman"/>
          <w:i/>
          <w:sz w:val="24"/>
          <w:szCs w:val="24"/>
        </w:rPr>
        <w:t>Kandrač</w:t>
      </w:r>
      <w:proofErr w:type="spellEnd"/>
      <w:r w:rsidRPr="001C17F9">
        <w:rPr>
          <w:rFonts w:ascii="Times New Roman" w:hAnsi="Times New Roman" w:cs="Times New Roman"/>
          <w:i/>
          <w:sz w:val="24"/>
          <w:szCs w:val="24"/>
        </w:rPr>
        <w:t xml:space="preserve">, starosta obce Žehra </w:t>
      </w:r>
      <w:proofErr w:type="spellStart"/>
      <w:r w:rsidRPr="001C17F9">
        <w:rPr>
          <w:rFonts w:ascii="Times New Roman" w:hAnsi="Times New Roman" w:cs="Times New Roman"/>
          <w:i/>
          <w:sz w:val="24"/>
          <w:szCs w:val="24"/>
        </w:rPr>
        <w:t>v.r</w:t>
      </w:r>
      <w:proofErr w:type="spellEnd"/>
      <w:r w:rsidRPr="001C17F9">
        <w:rPr>
          <w:rFonts w:ascii="Times New Roman" w:hAnsi="Times New Roman" w:cs="Times New Roman"/>
          <w:i/>
          <w:sz w:val="24"/>
          <w:szCs w:val="24"/>
        </w:rPr>
        <w:t>.</w:t>
      </w:r>
    </w:p>
    <w:p w:rsidR="007E515A" w:rsidRPr="001C17F9" w:rsidRDefault="007E515A" w:rsidP="007E515A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  <w:r w:rsidRPr="001C17F9">
        <w:rPr>
          <w:rFonts w:ascii="Times New Roman" w:hAnsi="Times New Roman" w:cs="Times New Roman"/>
          <w:sz w:val="24"/>
          <w:szCs w:val="24"/>
        </w:rPr>
        <w:lastRenderedPageBreak/>
        <w:t>Obecné zast</w:t>
      </w:r>
      <w:r w:rsidR="00035BA2" w:rsidRPr="001C17F9">
        <w:rPr>
          <w:rFonts w:ascii="Times New Roman" w:hAnsi="Times New Roman" w:cs="Times New Roman"/>
          <w:sz w:val="24"/>
          <w:szCs w:val="24"/>
        </w:rPr>
        <w:t>up</w:t>
      </w:r>
      <w:r w:rsidR="001C17F9">
        <w:rPr>
          <w:rFonts w:ascii="Times New Roman" w:hAnsi="Times New Roman" w:cs="Times New Roman"/>
          <w:sz w:val="24"/>
          <w:szCs w:val="24"/>
        </w:rPr>
        <w:t>iteľstvo obce Žehra vydáva túto</w:t>
      </w:r>
    </w:p>
    <w:p w:rsidR="007E515A" w:rsidRPr="001C17F9" w:rsidRDefault="007E515A" w:rsidP="007E515A">
      <w:pPr>
        <w:pStyle w:val="Bezriadkovania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E515A" w:rsidRPr="001C17F9" w:rsidRDefault="007E515A" w:rsidP="007E515A">
      <w:pPr>
        <w:pStyle w:val="Bezriadkovania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E515A" w:rsidRPr="001C17F9" w:rsidRDefault="001C17F9" w:rsidP="007E515A">
      <w:pPr>
        <w:pStyle w:val="Bezriadkovani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Zmenu č.1</w:t>
      </w:r>
    </w:p>
    <w:p w:rsidR="007E515A" w:rsidRPr="001C17F9" w:rsidRDefault="007E515A" w:rsidP="007E515A">
      <w:pPr>
        <w:pStyle w:val="Bezriadkovania"/>
        <w:rPr>
          <w:rFonts w:ascii="Times New Roman" w:hAnsi="Times New Roman" w:cs="Times New Roman"/>
          <w:i/>
          <w:sz w:val="24"/>
          <w:szCs w:val="24"/>
        </w:rPr>
      </w:pPr>
    </w:p>
    <w:p w:rsidR="007E515A" w:rsidRDefault="009C4DFD" w:rsidP="00F81400">
      <w:pPr>
        <w:pStyle w:val="Bezriadkovania"/>
        <w:jc w:val="center"/>
        <w:rPr>
          <w:rFonts w:ascii="Times New Roman" w:hAnsi="Times New Roman" w:cs="Times New Roman"/>
          <w:sz w:val="24"/>
          <w:szCs w:val="24"/>
        </w:rPr>
      </w:pPr>
      <w:r w:rsidRPr="001C17F9">
        <w:rPr>
          <w:rFonts w:ascii="Times New Roman" w:hAnsi="Times New Roman" w:cs="Times New Roman"/>
          <w:sz w:val="24"/>
          <w:szCs w:val="24"/>
        </w:rPr>
        <w:t>Štatútu obce Žehra</w:t>
      </w:r>
    </w:p>
    <w:p w:rsidR="00F81400" w:rsidRPr="001C17F9" w:rsidRDefault="00F81400" w:rsidP="00F81400">
      <w:pPr>
        <w:pStyle w:val="Bezriadkovania"/>
        <w:jc w:val="center"/>
        <w:rPr>
          <w:rFonts w:ascii="Times New Roman" w:hAnsi="Times New Roman" w:cs="Times New Roman"/>
          <w:sz w:val="24"/>
          <w:szCs w:val="24"/>
        </w:rPr>
      </w:pPr>
    </w:p>
    <w:p w:rsidR="007E515A" w:rsidRPr="001C17F9" w:rsidRDefault="007E515A" w:rsidP="007E515A">
      <w:pPr>
        <w:pStyle w:val="Bezriadkovania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:rsidR="007E515A" w:rsidRPr="001C17F9" w:rsidRDefault="009C4DFD" w:rsidP="007E515A">
      <w:pPr>
        <w:pStyle w:val="Bezriadkovania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1C17F9">
        <w:rPr>
          <w:rFonts w:ascii="Times New Roman" w:hAnsi="Times New Roman" w:cs="Times New Roman"/>
          <w:sz w:val="24"/>
          <w:szCs w:val="24"/>
          <w:lang w:eastAsia="sk-SK"/>
        </w:rPr>
        <w:t>V Štatúte obce Žehra sa v</w:t>
      </w:r>
      <w:r w:rsidR="007E515A" w:rsidRPr="001C17F9">
        <w:rPr>
          <w:rFonts w:ascii="Times New Roman" w:hAnsi="Times New Roman" w:cs="Times New Roman"/>
          <w:sz w:val="24"/>
          <w:szCs w:val="24"/>
          <w:lang w:eastAsia="sk-SK"/>
        </w:rPr>
        <w:t xml:space="preserve"> § 4 </w:t>
      </w:r>
      <w:r w:rsidRPr="001C17F9">
        <w:rPr>
          <w:rFonts w:ascii="Times New Roman" w:hAnsi="Times New Roman" w:cs="Times New Roman"/>
          <w:sz w:val="24"/>
          <w:szCs w:val="24"/>
          <w:lang w:eastAsia="sk-SK"/>
        </w:rPr>
        <w:t xml:space="preserve">Samospráva obce Žehra ods. 3 ) </w:t>
      </w:r>
      <w:r w:rsidRPr="001C17F9">
        <w:rPr>
          <w:rFonts w:ascii="Times New Roman" w:hAnsi="Times New Roman" w:cs="Times New Roman"/>
          <w:b/>
          <w:sz w:val="24"/>
          <w:szCs w:val="24"/>
          <w:lang w:eastAsia="sk-SK"/>
        </w:rPr>
        <w:t>ruší</w:t>
      </w:r>
      <w:r w:rsidRPr="001C17F9">
        <w:rPr>
          <w:rFonts w:ascii="Times New Roman" w:hAnsi="Times New Roman" w:cs="Times New Roman"/>
          <w:sz w:val="24"/>
          <w:szCs w:val="24"/>
          <w:lang w:eastAsia="sk-SK"/>
        </w:rPr>
        <w:t xml:space="preserve"> písm. h/ vykonáva vlastnú  investičnú a podnikateľskú činnosť v záujme zabezpečenia potrieb obyvateľov obce rozvoja obce</w:t>
      </w:r>
    </w:p>
    <w:p w:rsidR="009C4DFD" w:rsidRPr="001C17F9" w:rsidRDefault="009C4DFD" w:rsidP="007E515A">
      <w:pPr>
        <w:pStyle w:val="Bezriadkovania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:rsidR="00DC6359" w:rsidRPr="001C17F9" w:rsidRDefault="009C4DFD" w:rsidP="007E515A">
      <w:pPr>
        <w:pStyle w:val="Bezriadkovania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1C17F9">
        <w:rPr>
          <w:rFonts w:ascii="Times New Roman" w:hAnsi="Times New Roman" w:cs="Times New Roman"/>
          <w:sz w:val="24"/>
          <w:szCs w:val="24"/>
          <w:lang w:eastAsia="sk-SK"/>
        </w:rPr>
        <w:t>a</w:t>
      </w:r>
    </w:p>
    <w:p w:rsidR="00DC6359" w:rsidRPr="001C17F9" w:rsidRDefault="00DC6359" w:rsidP="007E515A">
      <w:pPr>
        <w:pStyle w:val="Bezriadkovania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:rsidR="007E515A" w:rsidRPr="001C17F9" w:rsidRDefault="009C4DFD" w:rsidP="007E515A">
      <w:pPr>
        <w:pStyle w:val="Bezriadkovania"/>
        <w:jc w:val="both"/>
        <w:rPr>
          <w:rFonts w:ascii="Times New Roman" w:hAnsi="Times New Roman" w:cs="Times New Roman"/>
          <w:b/>
          <w:sz w:val="24"/>
          <w:szCs w:val="24"/>
          <w:lang w:eastAsia="sk-SK"/>
        </w:rPr>
      </w:pPr>
      <w:r w:rsidRPr="001C17F9">
        <w:rPr>
          <w:rFonts w:ascii="Times New Roman" w:hAnsi="Times New Roman" w:cs="Times New Roman"/>
          <w:sz w:val="24"/>
          <w:szCs w:val="24"/>
          <w:lang w:eastAsia="sk-SK"/>
        </w:rPr>
        <w:t xml:space="preserve">nahrádza sa novým </w:t>
      </w:r>
      <w:proofErr w:type="spellStart"/>
      <w:r w:rsidRPr="001C17F9">
        <w:rPr>
          <w:rFonts w:ascii="Times New Roman" w:hAnsi="Times New Roman" w:cs="Times New Roman"/>
          <w:sz w:val="24"/>
          <w:szCs w:val="24"/>
          <w:lang w:eastAsia="sk-SK"/>
        </w:rPr>
        <w:t>ods</w:t>
      </w:r>
      <w:proofErr w:type="spellEnd"/>
      <w:r w:rsidRPr="001C17F9">
        <w:rPr>
          <w:rFonts w:ascii="Times New Roman" w:hAnsi="Times New Roman" w:cs="Times New Roman"/>
          <w:sz w:val="24"/>
          <w:szCs w:val="24"/>
          <w:lang w:eastAsia="sk-SK"/>
        </w:rPr>
        <w:t xml:space="preserve"> 3) písm. h/ </w:t>
      </w:r>
      <w:r w:rsidRPr="001C17F9">
        <w:rPr>
          <w:rFonts w:ascii="Times New Roman" w:hAnsi="Times New Roman" w:cs="Times New Roman"/>
          <w:b/>
          <w:sz w:val="24"/>
          <w:szCs w:val="24"/>
          <w:lang w:eastAsia="sk-SK"/>
        </w:rPr>
        <w:t xml:space="preserve">Obec zabezpečuje dodávku pitnej vody ako hlavnú činnosť </w:t>
      </w:r>
      <w:r w:rsidR="00DC6359" w:rsidRPr="001C17F9">
        <w:rPr>
          <w:rFonts w:ascii="Times New Roman" w:hAnsi="Times New Roman" w:cs="Times New Roman"/>
          <w:b/>
          <w:sz w:val="24"/>
          <w:szCs w:val="24"/>
          <w:lang w:eastAsia="sk-SK"/>
        </w:rPr>
        <w:t>vo verejnom záujme v súlade s §4 ods. 3 písm. g) zákona č. 369/1990 Zb.</w:t>
      </w:r>
      <w:r w:rsidR="00DC6359" w:rsidRPr="001C17F9">
        <w:rPr>
          <w:rFonts w:ascii="Arial" w:hAnsi="Arial" w:cs="Arial"/>
          <w:b/>
          <w:bCs/>
          <w:color w:val="070707"/>
          <w:sz w:val="24"/>
          <w:szCs w:val="24"/>
          <w:shd w:val="clear" w:color="auto" w:fill="FFFFFF"/>
        </w:rPr>
        <w:t xml:space="preserve"> </w:t>
      </w:r>
      <w:r w:rsidR="00DC6359" w:rsidRPr="001C17F9">
        <w:rPr>
          <w:rFonts w:ascii="Times New Roman" w:hAnsi="Times New Roman" w:cs="Times New Roman"/>
          <w:b/>
          <w:bCs/>
          <w:color w:val="070707"/>
          <w:sz w:val="24"/>
          <w:szCs w:val="24"/>
          <w:shd w:val="clear" w:color="auto" w:fill="FFFFFF"/>
        </w:rPr>
        <w:t>Zákon Slovenskej národnej rady o obecnom zriadení</w:t>
      </w:r>
      <w:r w:rsidR="00DC6359" w:rsidRPr="001C17F9">
        <w:rPr>
          <w:rFonts w:ascii="Times New Roman" w:hAnsi="Times New Roman" w:cs="Times New Roman"/>
          <w:b/>
          <w:sz w:val="24"/>
          <w:szCs w:val="24"/>
          <w:lang w:eastAsia="sk-SK"/>
        </w:rPr>
        <w:t xml:space="preserve">  pre </w:t>
      </w:r>
      <w:r w:rsidR="00DC6359" w:rsidRPr="001C17F9">
        <w:rPr>
          <w:rFonts w:ascii="Times New Roman" w:hAnsi="Times New Roman" w:cs="Times New Roman"/>
          <w:sz w:val="24"/>
          <w:szCs w:val="24"/>
        </w:rPr>
        <w:t>fyzické alebo právnické osoby, ktoré majú uzatvorenú zmluvu o dodávke vody s vlastníkom alebo prevádzkovateľom verejného vodovodu, a ktoré odoberajú vodu z verejného vodovodu na účely konečnej spotreby.</w:t>
      </w:r>
      <w:r w:rsidR="00DC6359" w:rsidRPr="001C17F9">
        <w:rPr>
          <w:rFonts w:ascii="Times New Roman" w:hAnsi="Times New Roman" w:cs="Times New Roman"/>
          <w:b/>
          <w:sz w:val="24"/>
          <w:szCs w:val="24"/>
          <w:lang w:eastAsia="sk-SK"/>
        </w:rPr>
        <w:t xml:space="preserve"> </w:t>
      </w:r>
    </w:p>
    <w:p w:rsidR="007E515A" w:rsidRPr="001C17F9" w:rsidRDefault="00DC6359" w:rsidP="007E515A">
      <w:pPr>
        <w:pStyle w:val="Bezriadkovania"/>
        <w:jc w:val="center"/>
        <w:rPr>
          <w:rFonts w:ascii="Times New Roman" w:hAnsi="Times New Roman" w:cs="Times New Roman"/>
          <w:b/>
          <w:sz w:val="24"/>
          <w:szCs w:val="24"/>
          <w:lang w:eastAsia="sk-SK"/>
        </w:rPr>
      </w:pPr>
      <w:r w:rsidRPr="001C17F9">
        <w:rPr>
          <w:rFonts w:ascii="Times New Roman" w:hAnsi="Times New Roman" w:cs="Times New Roman"/>
          <w:b/>
          <w:sz w:val="24"/>
          <w:szCs w:val="24"/>
          <w:lang w:eastAsia="sk-SK"/>
        </w:rPr>
        <w:t xml:space="preserve"> </w:t>
      </w:r>
    </w:p>
    <w:p w:rsidR="007E515A" w:rsidRPr="001C17F9" w:rsidRDefault="007E515A" w:rsidP="007E515A">
      <w:pPr>
        <w:pStyle w:val="Bezriadkovania"/>
        <w:jc w:val="center"/>
        <w:rPr>
          <w:rFonts w:ascii="Times New Roman" w:hAnsi="Times New Roman" w:cs="Times New Roman"/>
          <w:b/>
          <w:sz w:val="24"/>
          <w:szCs w:val="24"/>
          <w:lang w:eastAsia="sk-SK"/>
        </w:rPr>
      </w:pPr>
    </w:p>
    <w:p w:rsidR="007E515A" w:rsidRPr="001C17F9" w:rsidRDefault="00571260" w:rsidP="007E515A">
      <w:pPr>
        <w:pStyle w:val="Bezriadkovania"/>
        <w:jc w:val="center"/>
        <w:rPr>
          <w:rFonts w:ascii="Times New Roman" w:hAnsi="Times New Roman" w:cs="Times New Roman"/>
          <w:b/>
          <w:sz w:val="24"/>
          <w:szCs w:val="24"/>
          <w:lang w:eastAsia="sk-SK"/>
        </w:rPr>
      </w:pPr>
      <w:r w:rsidRPr="001C17F9">
        <w:rPr>
          <w:rFonts w:ascii="Times New Roman" w:hAnsi="Times New Roman" w:cs="Times New Roman"/>
          <w:b/>
          <w:sz w:val="24"/>
          <w:szCs w:val="24"/>
          <w:lang w:eastAsia="sk-SK"/>
        </w:rPr>
        <w:t>§37</w:t>
      </w:r>
    </w:p>
    <w:p w:rsidR="00571260" w:rsidRPr="001C17F9" w:rsidRDefault="00571260" w:rsidP="007E515A">
      <w:pPr>
        <w:pStyle w:val="Bezriadkovania"/>
        <w:jc w:val="center"/>
        <w:rPr>
          <w:rFonts w:ascii="Times New Roman" w:hAnsi="Times New Roman" w:cs="Times New Roman"/>
          <w:b/>
          <w:sz w:val="24"/>
          <w:szCs w:val="24"/>
          <w:lang w:eastAsia="sk-SK"/>
        </w:rPr>
      </w:pPr>
      <w:r w:rsidRPr="001C17F9">
        <w:rPr>
          <w:rFonts w:ascii="Times New Roman" w:hAnsi="Times New Roman" w:cs="Times New Roman"/>
          <w:b/>
          <w:sz w:val="24"/>
          <w:szCs w:val="24"/>
          <w:lang w:eastAsia="sk-SK"/>
        </w:rPr>
        <w:t>Záverečné ustanovenia</w:t>
      </w:r>
    </w:p>
    <w:p w:rsidR="00571260" w:rsidRPr="001C17F9" w:rsidRDefault="00571260" w:rsidP="00571260">
      <w:pPr>
        <w:pStyle w:val="Bezriadkovani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1C17F9">
        <w:rPr>
          <w:rFonts w:ascii="Times New Roman" w:hAnsi="Times New Roman" w:cs="Times New Roman"/>
          <w:sz w:val="24"/>
          <w:szCs w:val="24"/>
          <w:lang w:eastAsia="sk-SK"/>
        </w:rPr>
        <w:t xml:space="preserve">Tento dodatok </w:t>
      </w:r>
      <w:r w:rsidR="00231695" w:rsidRPr="001C17F9">
        <w:rPr>
          <w:rFonts w:ascii="Times New Roman" w:hAnsi="Times New Roman" w:cs="Times New Roman"/>
          <w:sz w:val="24"/>
          <w:szCs w:val="24"/>
          <w:lang w:eastAsia="sk-SK"/>
        </w:rPr>
        <w:t xml:space="preserve">č.1 </w:t>
      </w:r>
      <w:r w:rsidRPr="001C17F9">
        <w:rPr>
          <w:rFonts w:ascii="Times New Roman" w:hAnsi="Times New Roman" w:cs="Times New Roman"/>
          <w:sz w:val="24"/>
          <w:szCs w:val="24"/>
          <w:lang w:eastAsia="sk-SK"/>
        </w:rPr>
        <w:t>prijalo Obecné zastupiteľstvo v Žehre na rokovaní obecného zastupiteľstva dňa 24. 06. 2022, uznesením č. OZ-35-22-B-11.</w:t>
      </w:r>
    </w:p>
    <w:p w:rsidR="00571260" w:rsidRPr="001C17F9" w:rsidRDefault="00231695" w:rsidP="00571260">
      <w:pPr>
        <w:pStyle w:val="Bezriadkovani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1C17F9">
        <w:rPr>
          <w:rFonts w:ascii="Times New Roman" w:hAnsi="Times New Roman" w:cs="Times New Roman"/>
          <w:sz w:val="24"/>
          <w:szCs w:val="24"/>
          <w:lang w:eastAsia="sk-SK"/>
        </w:rPr>
        <w:t>Tento dodatok č.1 zo dňa 24. 06. 2022 nadobúda</w:t>
      </w:r>
      <w:r w:rsidR="00571260" w:rsidRPr="001C17F9">
        <w:rPr>
          <w:rFonts w:ascii="Times New Roman" w:hAnsi="Times New Roman" w:cs="Times New Roman"/>
          <w:sz w:val="24"/>
          <w:szCs w:val="24"/>
          <w:lang w:eastAsia="sk-SK"/>
        </w:rPr>
        <w:t> </w:t>
      </w:r>
      <w:r w:rsidRPr="001C17F9">
        <w:rPr>
          <w:rFonts w:ascii="Times New Roman" w:hAnsi="Times New Roman" w:cs="Times New Roman"/>
          <w:sz w:val="24"/>
          <w:szCs w:val="24"/>
          <w:lang w:eastAsia="sk-SK"/>
        </w:rPr>
        <w:t>účinnosť</w:t>
      </w:r>
      <w:r w:rsidR="00571260" w:rsidRPr="001C17F9">
        <w:rPr>
          <w:rFonts w:ascii="Times New Roman" w:hAnsi="Times New Roman" w:cs="Times New Roman"/>
          <w:sz w:val="24"/>
          <w:szCs w:val="24"/>
          <w:lang w:eastAsia="sk-SK"/>
        </w:rPr>
        <w:t xml:space="preserve"> dňa </w:t>
      </w:r>
      <w:r w:rsidR="00F81400">
        <w:rPr>
          <w:rFonts w:ascii="Times New Roman" w:hAnsi="Times New Roman" w:cs="Times New Roman"/>
          <w:sz w:val="24"/>
          <w:szCs w:val="24"/>
          <w:lang w:eastAsia="sk-SK"/>
        </w:rPr>
        <w:t>22</w:t>
      </w:r>
      <w:r w:rsidRPr="001C17F9">
        <w:rPr>
          <w:rFonts w:ascii="Times New Roman" w:hAnsi="Times New Roman" w:cs="Times New Roman"/>
          <w:sz w:val="24"/>
          <w:szCs w:val="24"/>
          <w:lang w:eastAsia="sk-SK"/>
        </w:rPr>
        <w:t>. 07. 2022</w:t>
      </w:r>
    </w:p>
    <w:p w:rsidR="00231695" w:rsidRPr="001C17F9" w:rsidRDefault="00231695" w:rsidP="00231695">
      <w:pPr>
        <w:pStyle w:val="Bezriadkovania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:rsidR="00231695" w:rsidRPr="001C17F9" w:rsidRDefault="00231695" w:rsidP="00231695">
      <w:pPr>
        <w:pStyle w:val="Bezriadkovania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:rsidR="00231695" w:rsidRPr="001C17F9" w:rsidRDefault="00231695" w:rsidP="00231695">
      <w:pPr>
        <w:pStyle w:val="Bezriadkovania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1C17F9">
        <w:rPr>
          <w:rFonts w:ascii="Times New Roman" w:hAnsi="Times New Roman" w:cs="Times New Roman"/>
          <w:sz w:val="24"/>
          <w:szCs w:val="24"/>
          <w:lang w:eastAsia="sk-SK"/>
        </w:rPr>
        <w:t xml:space="preserve">V Žehre </w:t>
      </w:r>
      <w:r w:rsidR="00F81400">
        <w:rPr>
          <w:rFonts w:ascii="Times New Roman" w:hAnsi="Times New Roman" w:cs="Times New Roman"/>
          <w:sz w:val="24"/>
          <w:szCs w:val="24"/>
          <w:lang w:eastAsia="sk-SK"/>
        </w:rPr>
        <w:t>07</w:t>
      </w:r>
      <w:r w:rsidRPr="001C17F9">
        <w:rPr>
          <w:rFonts w:ascii="Times New Roman" w:hAnsi="Times New Roman" w:cs="Times New Roman"/>
          <w:sz w:val="24"/>
          <w:szCs w:val="24"/>
          <w:lang w:eastAsia="sk-SK"/>
        </w:rPr>
        <w:t>. 07. 2022</w:t>
      </w:r>
    </w:p>
    <w:p w:rsidR="007E515A" w:rsidRPr="001C17F9" w:rsidRDefault="007E515A" w:rsidP="007E515A">
      <w:pPr>
        <w:pStyle w:val="Bezriadkovania"/>
        <w:jc w:val="center"/>
        <w:rPr>
          <w:rFonts w:ascii="Times New Roman" w:hAnsi="Times New Roman" w:cs="Times New Roman"/>
          <w:b/>
          <w:sz w:val="24"/>
          <w:szCs w:val="24"/>
          <w:lang w:eastAsia="sk-SK"/>
        </w:rPr>
      </w:pPr>
    </w:p>
    <w:p w:rsidR="007E515A" w:rsidRPr="001C17F9" w:rsidRDefault="007E515A" w:rsidP="007E515A">
      <w:pPr>
        <w:pStyle w:val="Bezriadkovania"/>
        <w:jc w:val="center"/>
        <w:rPr>
          <w:rFonts w:ascii="Times New Roman" w:hAnsi="Times New Roman" w:cs="Times New Roman"/>
          <w:b/>
          <w:sz w:val="24"/>
          <w:szCs w:val="24"/>
          <w:lang w:eastAsia="sk-SK"/>
        </w:rPr>
      </w:pPr>
    </w:p>
    <w:p w:rsidR="007E515A" w:rsidRPr="001C17F9" w:rsidRDefault="007E515A" w:rsidP="007E515A">
      <w:pPr>
        <w:pStyle w:val="Bezriadkovania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1C17F9">
        <w:rPr>
          <w:rFonts w:ascii="Times New Roman" w:hAnsi="Times New Roman" w:cs="Times New Roman"/>
          <w:b/>
          <w:sz w:val="24"/>
          <w:szCs w:val="24"/>
          <w:lang w:eastAsia="sk-SK"/>
        </w:rPr>
        <w:t xml:space="preserve"> </w:t>
      </w:r>
    </w:p>
    <w:p w:rsidR="007E515A" w:rsidRPr="001C17F9" w:rsidRDefault="007E515A" w:rsidP="007E515A">
      <w:pPr>
        <w:pStyle w:val="Bezriadkovania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:rsidR="007E515A" w:rsidRPr="001C17F9" w:rsidRDefault="007E515A" w:rsidP="007E515A">
      <w:pPr>
        <w:pStyle w:val="Bezriadkovania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:rsidR="007E515A" w:rsidRPr="001C17F9" w:rsidRDefault="007E515A" w:rsidP="007E515A">
      <w:pPr>
        <w:pStyle w:val="Bezriadkovania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:rsidR="007E515A" w:rsidRPr="001C17F9" w:rsidRDefault="007E515A" w:rsidP="007E515A">
      <w:pPr>
        <w:pStyle w:val="Bezriadkovania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:rsidR="007E515A" w:rsidRPr="001C17F9" w:rsidRDefault="007E515A" w:rsidP="007E515A">
      <w:pPr>
        <w:pStyle w:val="Bezriadkovania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:rsidR="007E515A" w:rsidRPr="001C17F9" w:rsidRDefault="007E515A" w:rsidP="007E515A">
      <w:pPr>
        <w:pStyle w:val="Bezriadkovania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:rsidR="007E515A" w:rsidRPr="001C17F9" w:rsidRDefault="007E515A" w:rsidP="007E515A">
      <w:pPr>
        <w:pStyle w:val="Bezriadkovania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:rsidR="007E515A" w:rsidRPr="001C17F9" w:rsidRDefault="007E515A" w:rsidP="007E515A">
      <w:pPr>
        <w:pStyle w:val="Bezriadkovania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:rsidR="007E515A" w:rsidRPr="001C17F9" w:rsidRDefault="007E515A" w:rsidP="007E515A">
      <w:pPr>
        <w:pStyle w:val="Bezriadkovania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:rsidR="007E515A" w:rsidRPr="001C17F9" w:rsidRDefault="007E515A" w:rsidP="007E515A">
      <w:pPr>
        <w:pStyle w:val="Bezriadkovania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:rsidR="007E515A" w:rsidRPr="001C17F9" w:rsidRDefault="007E515A" w:rsidP="007E515A">
      <w:pPr>
        <w:pStyle w:val="Bezriadkovania"/>
        <w:jc w:val="both"/>
        <w:rPr>
          <w:rFonts w:ascii="Times New Roman" w:hAnsi="Times New Roman" w:cs="Times New Roman"/>
          <w:i/>
          <w:sz w:val="24"/>
          <w:szCs w:val="24"/>
          <w:lang w:eastAsia="sk-SK"/>
        </w:rPr>
      </w:pPr>
      <w:r w:rsidRPr="001C17F9">
        <w:rPr>
          <w:rFonts w:ascii="Times New Roman" w:hAnsi="Times New Roman" w:cs="Times New Roman"/>
          <w:sz w:val="24"/>
          <w:szCs w:val="24"/>
          <w:lang w:eastAsia="sk-SK"/>
        </w:rPr>
        <w:tab/>
      </w:r>
      <w:r w:rsidRPr="001C17F9">
        <w:rPr>
          <w:rFonts w:ascii="Times New Roman" w:hAnsi="Times New Roman" w:cs="Times New Roman"/>
          <w:sz w:val="24"/>
          <w:szCs w:val="24"/>
          <w:lang w:eastAsia="sk-SK"/>
        </w:rPr>
        <w:tab/>
      </w:r>
      <w:r w:rsidRPr="001C17F9">
        <w:rPr>
          <w:rFonts w:ascii="Times New Roman" w:hAnsi="Times New Roman" w:cs="Times New Roman"/>
          <w:sz w:val="24"/>
          <w:szCs w:val="24"/>
          <w:lang w:eastAsia="sk-SK"/>
        </w:rPr>
        <w:tab/>
      </w:r>
      <w:r w:rsidRPr="001C17F9">
        <w:rPr>
          <w:rFonts w:ascii="Times New Roman" w:hAnsi="Times New Roman" w:cs="Times New Roman"/>
          <w:sz w:val="24"/>
          <w:szCs w:val="24"/>
          <w:lang w:eastAsia="sk-SK"/>
        </w:rPr>
        <w:tab/>
      </w:r>
      <w:r w:rsidRPr="001C17F9">
        <w:rPr>
          <w:rFonts w:ascii="Times New Roman" w:hAnsi="Times New Roman" w:cs="Times New Roman"/>
          <w:sz w:val="24"/>
          <w:szCs w:val="24"/>
          <w:lang w:eastAsia="sk-SK"/>
        </w:rPr>
        <w:tab/>
      </w:r>
      <w:r w:rsidRPr="001C17F9">
        <w:rPr>
          <w:rFonts w:ascii="Times New Roman" w:hAnsi="Times New Roman" w:cs="Times New Roman"/>
          <w:sz w:val="24"/>
          <w:szCs w:val="24"/>
          <w:lang w:eastAsia="sk-SK"/>
        </w:rPr>
        <w:tab/>
      </w:r>
      <w:r w:rsidRPr="001C17F9">
        <w:rPr>
          <w:rFonts w:ascii="Times New Roman" w:hAnsi="Times New Roman" w:cs="Times New Roman"/>
          <w:sz w:val="24"/>
          <w:szCs w:val="24"/>
          <w:lang w:eastAsia="sk-SK"/>
        </w:rPr>
        <w:tab/>
      </w:r>
      <w:r w:rsidRPr="001C17F9">
        <w:rPr>
          <w:rFonts w:ascii="Times New Roman" w:hAnsi="Times New Roman" w:cs="Times New Roman"/>
          <w:sz w:val="24"/>
          <w:szCs w:val="24"/>
          <w:lang w:eastAsia="sk-SK"/>
        </w:rPr>
        <w:tab/>
        <w:t xml:space="preserve">     </w:t>
      </w:r>
      <w:r w:rsidRPr="001C17F9">
        <w:rPr>
          <w:rFonts w:ascii="Times New Roman" w:hAnsi="Times New Roman" w:cs="Times New Roman"/>
          <w:i/>
          <w:sz w:val="24"/>
          <w:szCs w:val="24"/>
          <w:lang w:eastAsia="sk-SK"/>
        </w:rPr>
        <w:t>Ma</w:t>
      </w:r>
      <w:r w:rsidR="00231695" w:rsidRPr="001C17F9">
        <w:rPr>
          <w:rFonts w:ascii="Times New Roman" w:hAnsi="Times New Roman" w:cs="Times New Roman"/>
          <w:i/>
          <w:sz w:val="24"/>
          <w:szCs w:val="24"/>
          <w:lang w:eastAsia="sk-SK"/>
        </w:rPr>
        <w:t xml:space="preserve">rián </w:t>
      </w:r>
      <w:proofErr w:type="spellStart"/>
      <w:r w:rsidR="00231695" w:rsidRPr="001C17F9">
        <w:rPr>
          <w:rFonts w:ascii="Times New Roman" w:hAnsi="Times New Roman" w:cs="Times New Roman"/>
          <w:i/>
          <w:sz w:val="24"/>
          <w:szCs w:val="24"/>
          <w:lang w:eastAsia="sk-SK"/>
        </w:rPr>
        <w:t>Kandrač</w:t>
      </w:r>
      <w:proofErr w:type="spellEnd"/>
      <w:r w:rsidR="00231695" w:rsidRPr="001C17F9">
        <w:rPr>
          <w:rFonts w:ascii="Times New Roman" w:hAnsi="Times New Roman" w:cs="Times New Roman"/>
          <w:i/>
          <w:sz w:val="24"/>
          <w:szCs w:val="24"/>
          <w:lang w:eastAsia="sk-SK"/>
        </w:rPr>
        <w:t xml:space="preserve">, starosta obce </w:t>
      </w:r>
      <w:r w:rsidRPr="001C17F9">
        <w:rPr>
          <w:rFonts w:ascii="Times New Roman" w:hAnsi="Times New Roman" w:cs="Times New Roman"/>
          <w:i/>
          <w:sz w:val="24"/>
          <w:szCs w:val="24"/>
          <w:lang w:eastAsia="sk-SK"/>
        </w:rPr>
        <w:t xml:space="preserve"> </w:t>
      </w:r>
    </w:p>
    <w:p w:rsidR="007E515A" w:rsidRPr="001C17F9" w:rsidRDefault="007E515A" w:rsidP="007E515A">
      <w:pPr>
        <w:pStyle w:val="Bezriadkovania"/>
        <w:jc w:val="both"/>
        <w:rPr>
          <w:rFonts w:ascii="Times New Roman" w:hAnsi="Times New Roman" w:cs="Times New Roman"/>
          <w:i/>
          <w:sz w:val="24"/>
          <w:szCs w:val="24"/>
          <w:lang w:eastAsia="sk-SK"/>
        </w:rPr>
      </w:pPr>
    </w:p>
    <w:p w:rsidR="007E515A" w:rsidRPr="001C17F9" w:rsidRDefault="007E515A" w:rsidP="007E515A">
      <w:pPr>
        <w:pStyle w:val="Bezriadkovania"/>
        <w:jc w:val="both"/>
        <w:rPr>
          <w:rFonts w:ascii="Times New Roman" w:hAnsi="Times New Roman" w:cs="Times New Roman"/>
          <w:i/>
          <w:sz w:val="24"/>
          <w:szCs w:val="24"/>
          <w:lang w:eastAsia="sk-SK"/>
        </w:rPr>
      </w:pPr>
    </w:p>
    <w:p w:rsidR="007E515A" w:rsidRPr="001C17F9" w:rsidRDefault="007E515A" w:rsidP="007E515A">
      <w:pPr>
        <w:pStyle w:val="Bezriadkovania"/>
        <w:jc w:val="both"/>
        <w:rPr>
          <w:rFonts w:ascii="Times New Roman" w:hAnsi="Times New Roman" w:cs="Times New Roman"/>
          <w:i/>
          <w:sz w:val="24"/>
          <w:szCs w:val="24"/>
          <w:lang w:eastAsia="sk-SK"/>
        </w:rPr>
      </w:pPr>
    </w:p>
    <w:p w:rsidR="007E515A" w:rsidRPr="001C17F9" w:rsidRDefault="007E515A" w:rsidP="007E515A">
      <w:pPr>
        <w:pStyle w:val="Bezriadkovania"/>
        <w:jc w:val="both"/>
        <w:rPr>
          <w:rFonts w:ascii="Times New Roman" w:hAnsi="Times New Roman" w:cs="Times New Roman"/>
          <w:i/>
          <w:sz w:val="24"/>
          <w:szCs w:val="24"/>
          <w:lang w:eastAsia="sk-SK"/>
        </w:rPr>
      </w:pPr>
    </w:p>
    <w:p w:rsidR="007E515A" w:rsidRPr="001C17F9" w:rsidRDefault="007E515A" w:rsidP="007E515A">
      <w:pPr>
        <w:pStyle w:val="Bezriadkovania"/>
        <w:jc w:val="both"/>
        <w:rPr>
          <w:rFonts w:ascii="Times New Roman" w:hAnsi="Times New Roman" w:cs="Times New Roman"/>
          <w:i/>
          <w:sz w:val="24"/>
          <w:szCs w:val="24"/>
          <w:lang w:eastAsia="sk-SK"/>
        </w:rPr>
      </w:pPr>
    </w:p>
    <w:p w:rsidR="007E515A" w:rsidRPr="001C17F9" w:rsidRDefault="007E515A" w:rsidP="007E515A">
      <w:pPr>
        <w:pStyle w:val="Bezriadkovania"/>
        <w:jc w:val="both"/>
        <w:rPr>
          <w:rFonts w:ascii="Times New Roman" w:hAnsi="Times New Roman" w:cs="Times New Roman"/>
          <w:i/>
          <w:sz w:val="24"/>
          <w:szCs w:val="24"/>
          <w:lang w:eastAsia="sk-SK"/>
        </w:rPr>
      </w:pPr>
    </w:p>
    <w:p w:rsidR="007E515A" w:rsidRPr="001C17F9" w:rsidRDefault="007E515A" w:rsidP="007E515A">
      <w:pPr>
        <w:pStyle w:val="Bezriadkovania"/>
        <w:jc w:val="both"/>
        <w:rPr>
          <w:rFonts w:ascii="Times New Roman" w:hAnsi="Times New Roman" w:cs="Times New Roman"/>
          <w:i/>
          <w:sz w:val="24"/>
          <w:szCs w:val="24"/>
          <w:lang w:eastAsia="sk-SK"/>
        </w:rPr>
      </w:pPr>
    </w:p>
    <w:p w:rsidR="00B0628F" w:rsidRPr="001C17F9" w:rsidRDefault="00B0628F">
      <w:pPr>
        <w:rPr>
          <w:sz w:val="24"/>
          <w:szCs w:val="24"/>
        </w:rPr>
      </w:pPr>
      <w:bookmarkStart w:id="0" w:name="_GoBack"/>
      <w:bookmarkEnd w:id="0"/>
    </w:p>
    <w:sectPr w:rsidR="00B0628F" w:rsidRPr="001C17F9" w:rsidSect="001C17F9">
      <w:pgSz w:w="11906" w:h="16838"/>
      <w:pgMar w:top="1418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16C23"/>
    <w:multiLevelType w:val="hybridMultilevel"/>
    <w:tmpl w:val="49F4AA6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203407"/>
    <w:multiLevelType w:val="hybridMultilevel"/>
    <w:tmpl w:val="0FC079C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80221A"/>
    <w:multiLevelType w:val="hybridMultilevel"/>
    <w:tmpl w:val="F656E12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15A"/>
    <w:rsid w:val="00035BA2"/>
    <w:rsid w:val="001C17F9"/>
    <w:rsid w:val="00231695"/>
    <w:rsid w:val="00571260"/>
    <w:rsid w:val="005E184B"/>
    <w:rsid w:val="0061080E"/>
    <w:rsid w:val="006D11C9"/>
    <w:rsid w:val="007905C5"/>
    <w:rsid w:val="007E515A"/>
    <w:rsid w:val="00996316"/>
    <w:rsid w:val="009C4DFD"/>
    <w:rsid w:val="00A73AFB"/>
    <w:rsid w:val="00B0628F"/>
    <w:rsid w:val="00B22A21"/>
    <w:rsid w:val="00DC6359"/>
    <w:rsid w:val="00DF6099"/>
    <w:rsid w:val="00F8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BF3A40-7B53-4C02-BF8E-047E39A48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E515A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7E515A"/>
    <w:rPr>
      <w:color w:val="0000FF"/>
      <w:u w:val="single"/>
    </w:rPr>
  </w:style>
  <w:style w:type="paragraph" w:styleId="Normlnywebov">
    <w:name w:val="Normal (Web)"/>
    <w:basedOn w:val="Normlny"/>
    <w:uiPriority w:val="99"/>
    <w:semiHidden/>
    <w:unhideWhenUsed/>
    <w:rsid w:val="007E5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Bezriadkovania">
    <w:name w:val="No Spacing"/>
    <w:uiPriority w:val="1"/>
    <w:qFormat/>
    <w:rsid w:val="007E515A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7E515A"/>
    <w:pPr>
      <w:spacing w:after="200" w:line="276" w:lineRule="auto"/>
      <w:ind w:left="720"/>
      <w:contextualSpacing/>
    </w:pPr>
    <w:rPr>
      <w:rFonts w:eastAsiaTheme="minorEastAsia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C63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C63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2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beczehra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tarosta@obeczehra.sk" TargetMode="External"/><Relationship Id="rId5" Type="http://schemas.openxmlformats.org/officeDocument/2006/relationships/hyperlink" Target="http://www.obeczehra.s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KLAPAČOVÁ Mária</dc:creator>
  <cp:keywords/>
  <dc:description/>
  <cp:lastModifiedBy>KLAPAČOVÁ Mária</cp:lastModifiedBy>
  <cp:revision>3</cp:revision>
  <cp:lastPrinted>2022-07-06T15:50:00Z</cp:lastPrinted>
  <dcterms:created xsi:type="dcterms:W3CDTF">2022-07-06T09:25:00Z</dcterms:created>
  <dcterms:modified xsi:type="dcterms:W3CDTF">2022-07-06T15:50:00Z</dcterms:modified>
</cp:coreProperties>
</file>