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4471A" w14:textId="77777777" w:rsidR="0055278F" w:rsidRPr="0055278F" w:rsidRDefault="0055278F" w:rsidP="0055278F">
      <w:pPr>
        <w:tabs>
          <w:tab w:val="num" w:pos="720"/>
        </w:tabs>
        <w:ind w:left="360"/>
        <w:rPr>
          <w:rFonts w:ascii="Times New Roman" w:hAnsi="Times New Roman" w:cs="Times New Roman"/>
          <w:b/>
          <w:bCs/>
          <w:sz w:val="44"/>
          <w:u w:val="single"/>
        </w:rPr>
      </w:pPr>
      <w:r>
        <w:rPr>
          <w:noProof/>
        </w:rPr>
        <w:drawing>
          <wp:inline distT="0" distB="0" distL="0" distR="0" wp14:anchorId="4453FDA4" wp14:editId="6536633A">
            <wp:extent cx="666750" cy="749300"/>
            <wp:effectExtent l="0" t="0" r="0" b="0"/>
            <wp:docPr id="1" name="Obrázok 1" descr="Žeh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Žeh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</w:t>
      </w:r>
      <w:r w:rsidRPr="0055278F">
        <w:rPr>
          <w:rFonts w:ascii="Times New Roman" w:hAnsi="Times New Roman" w:cs="Times New Roman"/>
          <w:b/>
          <w:bCs/>
          <w:sz w:val="44"/>
          <w:u w:val="single"/>
        </w:rPr>
        <w:t>OBEC ŽEHRA, 053 61 Spišské Vlachy</w:t>
      </w:r>
    </w:p>
    <w:p w14:paraId="4AF8C2BF" w14:textId="52786CB0" w:rsidR="0055278F" w:rsidRPr="0055278F" w:rsidRDefault="0055278F" w:rsidP="0055278F">
      <w:pPr>
        <w:tabs>
          <w:tab w:val="num" w:pos="720"/>
        </w:tabs>
        <w:ind w:left="360"/>
        <w:jc w:val="center"/>
        <w:rPr>
          <w:rFonts w:ascii="Times New Roman" w:hAnsi="Times New Roman" w:cs="Times New Roman"/>
          <w:b/>
          <w:bCs/>
          <w:sz w:val="44"/>
          <w:u w:val="single"/>
          <w:lang w:eastAsia="cs-CZ"/>
        </w:rPr>
      </w:pPr>
      <w:r w:rsidRPr="0055278F">
        <w:rPr>
          <w:rFonts w:ascii="Times New Roman" w:hAnsi="Times New Roman" w:cs="Times New Roman"/>
          <w:b/>
          <w:bCs/>
          <w:sz w:val="20"/>
          <w:szCs w:val="24"/>
          <w:lang w:eastAsia="cs-CZ"/>
        </w:rPr>
        <w:t xml:space="preserve">Obecný úrad Žehra 104, </w:t>
      </w:r>
      <w:proofErr w:type="spellStart"/>
      <w:r w:rsidRPr="0055278F">
        <w:rPr>
          <w:rFonts w:ascii="Times New Roman" w:hAnsi="Times New Roman" w:cs="Times New Roman"/>
          <w:b/>
          <w:bCs/>
          <w:sz w:val="20"/>
          <w:szCs w:val="24"/>
          <w:lang w:eastAsia="cs-CZ"/>
        </w:rPr>
        <w:t>tel</w:t>
      </w:r>
      <w:proofErr w:type="spellEnd"/>
      <w:r w:rsidRPr="0055278F">
        <w:rPr>
          <w:rFonts w:ascii="Times New Roman" w:hAnsi="Times New Roman" w:cs="Times New Roman"/>
          <w:b/>
          <w:bCs/>
          <w:sz w:val="20"/>
          <w:szCs w:val="24"/>
          <w:lang w:eastAsia="cs-CZ"/>
        </w:rPr>
        <w:t>: 053/4495 231,</w:t>
      </w:r>
    </w:p>
    <w:p w14:paraId="70978F41" w14:textId="70EE7746" w:rsidR="0055278F" w:rsidRDefault="0055278F"/>
    <w:p w14:paraId="0762A262" w14:textId="6DFC3715" w:rsidR="0055278F" w:rsidRDefault="0055278F"/>
    <w:p w14:paraId="4B7ABC96" w14:textId="77777777" w:rsidR="0055278F" w:rsidRDefault="0055278F"/>
    <w:p w14:paraId="061795A4" w14:textId="2873D7E5" w:rsidR="0055278F" w:rsidRPr="0055278F" w:rsidRDefault="0055278F" w:rsidP="005527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278F">
        <w:rPr>
          <w:rFonts w:ascii="Times New Roman" w:hAnsi="Times New Roman" w:cs="Times New Roman"/>
          <w:b/>
          <w:sz w:val="32"/>
          <w:szCs w:val="32"/>
        </w:rPr>
        <w:t>O</w:t>
      </w:r>
      <w:r w:rsidRPr="0055278F">
        <w:rPr>
          <w:rFonts w:ascii="Times New Roman" w:hAnsi="Times New Roman" w:cs="Times New Roman"/>
          <w:b/>
          <w:sz w:val="32"/>
          <w:szCs w:val="32"/>
        </w:rPr>
        <w:t> </w:t>
      </w:r>
      <w:r w:rsidRPr="0055278F">
        <w:rPr>
          <w:rFonts w:ascii="Times New Roman" w:hAnsi="Times New Roman" w:cs="Times New Roman"/>
          <w:b/>
          <w:sz w:val="32"/>
          <w:szCs w:val="32"/>
        </w:rPr>
        <w:t>Z</w:t>
      </w:r>
      <w:r w:rsidRPr="0055278F">
        <w:rPr>
          <w:rFonts w:ascii="Times New Roman" w:hAnsi="Times New Roman" w:cs="Times New Roman"/>
          <w:b/>
          <w:sz w:val="32"/>
          <w:szCs w:val="32"/>
        </w:rPr>
        <w:t> </w:t>
      </w:r>
      <w:r w:rsidRPr="0055278F">
        <w:rPr>
          <w:rFonts w:ascii="Times New Roman" w:hAnsi="Times New Roman" w:cs="Times New Roman"/>
          <w:b/>
          <w:sz w:val="32"/>
          <w:szCs w:val="32"/>
        </w:rPr>
        <w:t>N</w:t>
      </w:r>
      <w:r w:rsidRPr="005527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5278F">
        <w:rPr>
          <w:rFonts w:ascii="Times New Roman" w:hAnsi="Times New Roman" w:cs="Times New Roman"/>
          <w:b/>
          <w:sz w:val="32"/>
          <w:szCs w:val="32"/>
        </w:rPr>
        <w:t>Á</w:t>
      </w:r>
      <w:r w:rsidRPr="005527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5278F">
        <w:rPr>
          <w:rFonts w:ascii="Times New Roman" w:hAnsi="Times New Roman" w:cs="Times New Roman"/>
          <w:b/>
          <w:sz w:val="32"/>
          <w:szCs w:val="32"/>
        </w:rPr>
        <w:t>M</w:t>
      </w:r>
      <w:r w:rsidRPr="005527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5278F">
        <w:rPr>
          <w:rFonts w:ascii="Times New Roman" w:hAnsi="Times New Roman" w:cs="Times New Roman"/>
          <w:b/>
          <w:sz w:val="32"/>
          <w:szCs w:val="32"/>
        </w:rPr>
        <w:t>E</w:t>
      </w:r>
      <w:r w:rsidRPr="005527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5278F">
        <w:rPr>
          <w:rFonts w:ascii="Times New Roman" w:hAnsi="Times New Roman" w:cs="Times New Roman"/>
          <w:b/>
          <w:sz w:val="32"/>
          <w:szCs w:val="32"/>
        </w:rPr>
        <w:t>N</w:t>
      </w:r>
      <w:r w:rsidRPr="005527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5278F">
        <w:rPr>
          <w:rFonts w:ascii="Times New Roman" w:hAnsi="Times New Roman" w:cs="Times New Roman"/>
          <w:b/>
          <w:sz w:val="32"/>
          <w:szCs w:val="32"/>
        </w:rPr>
        <w:t>I</w:t>
      </w:r>
      <w:r w:rsidRPr="0055278F">
        <w:rPr>
          <w:rFonts w:ascii="Times New Roman" w:hAnsi="Times New Roman" w:cs="Times New Roman"/>
          <w:b/>
          <w:sz w:val="32"/>
          <w:szCs w:val="32"/>
        </w:rPr>
        <w:t> </w:t>
      </w:r>
      <w:r w:rsidRPr="0055278F">
        <w:rPr>
          <w:rFonts w:ascii="Times New Roman" w:hAnsi="Times New Roman" w:cs="Times New Roman"/>
          <w:b/>
          <w:sz w:val="32"/>
          <w:szCs w:val="32"/>
        </w:rPr>
        <w:t>E</w:t>
      </w:r>
    </w:p>
    <w:p w14:paraId="2465F89C" w14:textId="77777777" w:rsidR="0055278F" w:rsidRPr="0055278F" w:rsidRDefault="0055278F">
      <w:pPr>
        <w:rPr>
          <w:rFonts w:ascii="Times New Roman" w:hAnsi="Times New Roman" w:cs="Times New Roman"/>
          <w:sz w:val="32"/>
          <w:szCs w:val="32"/>
        </w:rPr>
      </w:pPr>
    </w:p>
    <w:p w14:paraId="399EEC07" w14:textId="7F2E3E4F" w:rsidR="0055278F" w:rsidRPr="0055278F" w:rsidRDefault="0055278F" w:rsidP="0055278F">
      <w:pPr>
        <w:jc w:val="center"/>
        <w:rPr>
          <w:rFonts w:ascii="Times New Roman" w:hAnsi="Times New Roman" w:cs="Times New Roman"/>
          <w:sz w:val="32"/>
          <w:szCs w:val="32"/>
        </w:rPr>
      </w:pPr>
      <w:r w:rsidRPr="0055278F">
        <w:rPr>
          <w:rFonts w:ascii="Times New Roman" w:hAnsi="Times New Roman" w:cs="Times New Roman"/>
          <w:sz w:val="32"/>
          <w:szCs w:val="32"/>
        </w:rPr>
        <w:t xml:space="preserve">Obec </w:t>
      </w:r>
      <w:r w:rsidRPr="0055278F">
        <w:rPr>
          <w:rFonts w:ascii="Times New Roman" w:hAnsi="Times New Roman" w:cs="Times New Roman"/>
          <w:sz w:val="32"/>
          <w:szCs w:val="32"/>
        </w:rPr>
        <w:t>Žehra</w:t>
      </w:r>
    </w:p>
    <w:p w14:paraId="25101E1F" w14:textId="2C195FE6" w:rsidR="0055278F" w:rsidRPr="0055278F" w:rsidRDefault="0055278F" w:rsidP="0055278F">
      <w:pPr>
        <w:jc w:val="center"/>
        <w:rPr>
          <w:rFonts w:ascii="Times New Roman" w:hAnsi="Times New Roman" w:cs="Times New Roman"/>
          <w:sz w:val="32"/>
          <w:szCs w:val="32"/>
        </w:rPr>
      </w:pPr>
      <w:r w:rsidRPr="0055278F">
        <w:rPr>
          <w:rFonts w:ascii="Times New Roman" w:hAnsi="Times New Roman" w:cs="Times New Roman"/>
          <w:sz w:val="32"/>
          <w:szCs w:val="32"/>
        </w:rPr>
        <w:t>v súlade s Harmonogramom organizačno-technického zabezpečenia volieb</w:t>
      </w:r>
    </w:p>
    <w:p w14:paraId="6759130D" w14:textId="6480D67D" w:rsidR="0055278F" w:rsidRPr="0055278F" w:rsidRDefault="0055278F" w:rsidP="0055278F">
      <w:pPr>
        <w:jc w:val="center"/>
        <w:rPr>
          <w:rFonts w:ascii="Times New Roman" w:hAnsi="Times New Roman" w:cs="Times New Roman"/>
          <w:sz w:val="32"/>
          <w:szCs w:val="32"/>
        </w:rPr>
      </w:pPr>
      <w:r w:rsidRPr="0055278F">
        <w:rPr>
          <w:rFonts w:ascii="Times New Roman" w:hAnsi="Times New Roman" w:cs="Times New Roman"/>
          <w:sz w:val="32"/>
          <w:szCs w:val="32"/>
        </w:rPr>
        <w:t>prezidenta Slovenskej republiky v roku 2024</w:t>
      </w:r>
    </w:p>
    <w:p w14:paraId="3A874188" w14:textId="3DB174BE" w:rsidR="0055278F" w:rsidRPr="0055278F" w:rsidRDefault="0055278F" w:rsidP="005527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278F">
        <w:rPr>
          <w:rFonts w:ascii="Times New Roman" w:hAnsi="Times New Roman" w:cs="Times New Roman"/>
          <w:sz w:val="32"/>
          <w:szCs w:val="32"/>
        </w:rPr>
        <w:t xml:space="preserve">zverejňuje e-mailovú adresu na doručenie </w:t>
      </w:r>
      <w:r w:rsidRPr="0055278F">
        <w:rPr>
          <w:rFonts w:ascii="Times New Roman" w:hAnsi="Times New Roman" w:cs="Times New Roman"/>
          <w:b/>
          <w:sz w:val="32"/>
          <w:szCs w:val="32"/>
        </w:rPr>
        <w:t>žiadosti o vydanie hlasovacieho preukazu</w:t>
      </w:r>
    </w:p>
    <w:p w14:paraId="327E818B" w14:textId="36552302" w:rsidR="0055278F" w:rsidRDefault="0055278F">
      <w:pPr>
        <w:rPr>
          <w:rFonts w:ascii="Times New Roman" w:hAnsi="Times New Roman" w:cs="Times New Roman"/>
          <w:sz w:val="32"/>
          <w:szCs w:val="32"/>
        </w:rPr>
      </w:pPr>
    </w:p>
    <w:p w14:paraId="7B2CD4A5" w14:textId="77777777" w:rsidR="0055278F" w:rsidRPr="0055278F" w:rsidRDefault="0055278F">
      <w:pPr>
        <w:rPr>
          <w:rFonts w:ascii="Times New Roman" w:hAnsi="Times New Roman" w:cs="Times New Roman"/>
          <w:sz w:val="32"/>
          <w:szCs w:val="32"/>
        </w:rPr>
      </w:pPr>
    </w:p>
    <w:p w14:paraId="3E83C1E2" w14:textId="2D336F2D" w:rsidR="0055278F" w:rsidRDefault="0055278F" w:rsidP="005527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278F">
        <w:rPr>
          <w:rFonts w:ascii="Times New Roman" w:hAnsi="Times New Roman" w:cs="Times New Roman"/>
          <w:b/>
          <w:sz w:val="32"/>
          <w:szCs w:val="32"/>
        </w:rPr>
        <w:t>bytovyreferent@obeczehra.sk</w:t>
      </w:r>
    </w:p>
    <w:p w14:paraId="50338B93" w14:textId="77777777" w:rsidR="0055278F" w:rsidRPr="0055278F" w:rsidRDefault="0055278F" w:rsidP="0055278F">
      <w:pPr>
        <w:rPr>
          <w:rFonts w:ascii="Times New Roman" w:hAnsi="Times New Roman" w:cs="Times New Roman"/>
          <w:sz w:val="32"/>
          <w:szCs w:val="32"/>
        </w:rPr>
      </w:pPr>
    </w:p>
    <w:p w14:paraId="60FB182D" w14:textId="77777777" w:rsidR="0055278F" w:rsidRPr="0055278F" w:rsidRDefault="0055278F" w:rsidP="0055278F">
      <w:pPr>
        <w:rPr>
          <w:rFonts w:ascii="Times New Roman" w:hAnsi="Times New Roman" w:cs="Times New Roman"/>
          <w:sz w:val="32"/>
          <w:szCs w:val="32"/>
        </w:rPr>
      </w:pPr>
    </w:p>
    <w:p w14:paraId="495ABF31" w14:textId="77777777" w:rsidR="0055278F" w:rsidRPr="0055278F" w:rsidRDefault="0055278F" w:rsidP="0055278F">
      <w:pPr>
        <w:rPr>
          <w:rFonts w:ascii="Times New Roman" w:hAnsi="Times New Roman" w:cs="Times New Roman"/>
          <w:sz w:val="32"/>
          <w:szCs w:val="32"/>
        </w:rPr>
      </w:pPr>
    </w:p>
    <w:p w14:paraId="0B938BC4" w14:textId="77777777" w:rsidR="0055278F" w:rsidRPr="0055278F" w:rsidRDefault="0055278F" w:rsidP="0055278F">
      <w:pPr>
        <w:rPr>
          <w:rFonts w:ascii="Times New Roman" w:hAnsi="Times New Roman" w:cs="Times New Roman"/>
          <w:sz w:val="32"/>
          <w:szCs w:val="32"/>
        </w:rPr>
      </w:pPr>
    </w:p>
    <w:p w14:paraId="293CED0D" w14:textId="3665A4B6" w:rsidR="0055278F" w:rsidRDefault="0055278F" w:rsidP="0055278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746CB108" w14:textId="2DA52462" w:rsidR="0055278F" w:rsidRPr="0055278F" w:rsidRDefault="0055278F" w:rsidP="0055278F">
      <w:pPr>
        <w:tabs>
          <w:tab w:val="left" w:pos="362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55278F">
        <w:rPr>
          <w:rFonts w:ascii="Times New Roman" w:hAnsi="Times New Roman" w:cs="Times New Roman"/>
          <w:sz w:val="24"/>
          <w:szCs w:val="24"/>
        </w:rPr>
        <w:t>Marián M i ž i g á r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v.r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323BECB" w14:textId="0929F66B" w:rsidR="0055278F" w:rsidRPr="0055278F" w:rsidRDefault="0055278F" w:rsidP="0055278F">
      <w:pPr>
        <w:tabs>
          <w:tab w:val="left" w:pos="362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55278F">
        <w:rPr>
          <w:rFonts w:ascii="Times New Roman" w:hAnsi="Times New Roman" w:cs="Times New Roman"/>
          <w:sz w:val="24"/>
          <w:szCs w:val="24"/>
        </w:rPr>
        <w:t>starosta obce Žehra</w:t>
      </w:r>
    </w:p>
    <w:sectPr w:rsidR="0055278F" w:rsidRPr="00552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85"/>
    <w:rsid w:val="0018403E"/>
    <w:rsid w:val="00513C85"/>
    <w:rsid w:val="0055278F"/>
    <w:rsid w:val="0069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AB7B"/>
  <w15:chartTrackingRefBased/>
  <w15:docId w15:val="{BE864E00-E4D8-4F70-A2CF-535EC61F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nhideWhenUsed/>
    <w:rsid w:val="0055278F"/>
    <w:rPr>
      <w:color w:val="0000FF"/>
      <w:u w:val="single"/>
    </w:rPr>
  </w:style>
  <w:style w:type="paragraph" w:styleId="Hlavika">
    <w:name w:val="header"/>
    <w:basedOn w:val="Normlny"/>
    <w:link w:val="HlavikaChar"/>
    <w:semiHidden/>
    <w:unhideWhenUsed/>
    <w:rsid w:val="0055278F"/>
    <w:pPr>
      <w:tabs>
        <w:tab w:val="center" w:pos="4536"/>
        <w:tab w:val="right" w:pos="9072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semiHidden/>
    <w:rsid w:val="0055278F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MLYNARČÍKOVÁ Monika</dc:creator>
  <cp:keywords/>
  <dc:description/>
  <cp:lastModifiedBy>MLYNARČÍKOVÁ Monika</cp:lastModifiedBy>
  <cp:revision>2</cp:revision>
  <dcterms:created xsi:type="dcterms:W3CDTF">2024-02-06T13:15:00Z</dcterms:created>
  <dcterms:modified xsi:type="dcterms:W3CDTF">2024-02-06T13:20:00Z</dcterms:modified>
</cp:coreProperties>
</file>